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A9CD" w14:textId="0326ED1A" w:rsidR="00304715" w:rsidRPr="005671A4" w:rsidRDefault="005671A4" w:rsidP="005671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71A4">
        <w:rPr>
          <w:rFonts w:ascii="Times New Roman" w:hAnsi="Times New Roman" w:cs="Times New Roman"/>
          <w:b/>
          <w:bCs/>
          <w:sz w:val="36"/>
          <w:szCs w:val="36"/>
        </w:rPr>
        <w:t xml:space="preserve">Terang Bowls Club </w:t>
      </w:r>
      <w:r w:rsidR="00304715" w:rsidRPr="005671A4">
        <w:rPr>
          <w:rFonts w:ascii="Times New Roman" w:hAnsi="Times New Roman" w:cs="Times New Roman"/>
          <w:b/>
          <w:bCs/>
          <w:sz w:val="36"/>
          <w:szCs w:val="36"/>
        </w:rPr>
        <w:t>Committee Member</w:t>
      </w:r>
      <w:r w:rsidR="00626C43">
        <w:rPr>
          <w:rFonts w:ascii="Times New Roman" w:hAnsi="Times New Roman" w:cs="Times New Roman"/>
          <w:b/>
          <w:bCs/>
          <w:sz w:val="36"/>
          <w:szCs w:val="36"/>
        </w:rPr>
        <w:t xml:space="preserve"> - Position Description</w:t>
      </w:r>
    </w:p>
    <w:p w14:paraId="32867EB0" w14:textId="49C08AF1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 xml:space="preserve">The role of a general committee member is to provide support to the President, Secretary and other </w:t>
      </w:r>
      <w:r w:rsidR="005671A4">
        <w:rPr>
          <w:rFonts w:ascii="Times New Roman" w:hAnsi="Times New Roman" w:cs="Times New Roman"/>
          <w:sz w:val="24"/>
          <w:szCs w:val="24"/>
        </w:rPr>
        <w:t>c</w:t>
      </w:r>
      <w:r w:rsidRPr="005671A4">
        <w:rPr>
          <w:rFonts w:ascii="Times New Roman" w:hAnsi="Times New Roman" w:cs="Times New Roman"/>
          <w:sz w:val="24"/>
          <w:szCs w:val="24"/>
        </w:rPr>
        <w:t>ommittee members to ensure the club sets and meets its goals and objectives, is administered according to the Club Rules and completes all legal and compliance obligations.</w:t>
      </w:r>
    </w:p>
    <w:p w14:paraId="6CB6F249" w14:textId="77777777" w:rsidR="00304715" w:rsidRPr="005671A4" w:rsidRDefault="00304715" w:rsidP="00626C4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671A4">
        <w:rPr>
          <w:rFonts w:ascii="Times New Roman" w:hAnsi="Times New Roman" w:cs="Times New Roman"/>
          <w:b/>
          <w:bCs/>
          <w:sz w:val="32"/>
          <w:szCs w:val="32"/>
        </w:rPr>
        <w:t>Responsibilities</w:t>
      </w:r>
    </w:p>
    <w:p w14:paraId="40F60DBB" w14:textId="43AAC8DA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 xml:space="preserve">The general responsibilities of committee members are wide and varied and may include, but </w:t>
      </w:r>
      <w:r w:rsidR="00236679">
        <w:rPr>
          <w:rFonts w:ascii="Times New Roman" w:hAnsi="Times New Roman" w:cs="Times New Roman"/>
          <w:sz w:val="24"/>
          <w:szCs w:val="24"/>
        </w:rPr>
        <w:t xml:space="preserve">are </w:t>
      </w:r>
      <w:r w:rsidRPr="005671A4">
        <w:rPr>
          <w:rFonts w:ascii="Times New Roman" w:hAnsi="Times New Roman" w:cs="Times New Roman"/>
          <w:sz w:val="24"/>
          <w:szCs w:val="24"/>
        </w:rPr>
        <w:t>certainly not limited to the following responsibilities.</w:t>
      </w:r>
    </w:p>
    <w:p w14:paraId="3A7996AD" w14:textId="097A2BEA" w:rsidR="00304715" w:rsidRPr="005671A4" w:rsidRDefault="00304715" w:rsidP="00626C43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1A4">
        <w:rPr>
          <w:rFonts w:ascii="Times New Roman" w:hAnsi="Times New Roman" w:cs="Times New Roman"/>
          <w:b/>
          <w:bCs/>
          <w:sz w:val="28"/>
          <w:szCs w:val="28"/>
        </w:rPr>
        <w:t>Knowledge</w:t>
      </w:r>
    </w:p>
    <w:p w14:paraId="4F1E1965" w14:textId="04663AEB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To successfully undertake the role of a committee member they should:</w:t>
      </w:r>
    </w:p>
    <w:p w14:paraId="1C3A2404" w14:textId="22B155B6" w:rsidR="00304715" w:rsidRPr="005671A4" w:rsidRDefault="00304715" w:rsidP="00626C43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Be informed of club activities, especially those of all sub committees</w:t>
      </w:r>
    </w:p>
    <w:p w14:paraId="0F57E5E1" w14:textId="24E83019" w:rsidR="00304715" w:rsidRPr="005671A4" w:rsidRDefault="00304715" w:rsidP="00626C43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 xml:space="preserve">Have a good working knowledge </w:t>
      </w:r>
      <w:r w:rsidR="00236679">
        <w:rPr>
          <w:rFonts w:ascii="Times New Roman" w:hAnsi="Times New Roman" w:cs="Times New Roman"/>
          <w:sz w:val="24"/>
          <w:szCs w:val="24"/>
        </w:rPr>
        <w:t xml:space="preserve">of </w:t>
      </w:r>
      <w:r w:rsidRPr="005671A4">
        <w:rPr>
          <w:rFonts w:ascii="Times New Roman" w:hAnsi="Times New Roman" w:cs="Times New Roman"/>
          <w:sz w:val="24"/>
          <w:szCs w:val="24"/>
        </w:rPr>
        <w:t>club rules and by laws, policies and procedures as well as the duties of office holders</w:t>
      </w:r>
    </w:p>
    <w:p w14:paraId="2B7189F0" w14:textId="3181B311" w:rsidR="00304715" w:rsidRDefault="00304715" w:rsidP="00626C43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Have an understanding of the legal and compliance obligations of running the club</w:t>
      </w:r>
    </w:p>
    <w:p w14:paraId="57BF515D" w14:textId="5AFD6251" w:rsidR="00626C43" w:rsidRDefault="00C714C3" w:rsidP="00626C43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</w:t>
      </w:r>
      <w:r w:rsidR="00626C43">
        <w:rPr>
          <w:rFonts w:ascii="Times New Roman" w:hAnsi="Times New Roman" w:cs="Times New Roman"/>
          <w:sz w:val="24"/>
          <w:szCs w:val="24"/>
        </w:rPr>
        <w:t xml:space="preserve">n understanding of </w:t>
      </w:r>
      <w:r w:rsidR="004B18EE">
        <w:rPr>
          <w:rFonts w:ascii="Times New Roman" w:hAnsi="Times New Roman" w:cs="Times New Roman"/>
          <w:sz w:val="24"/>
          <w:szCs w:val="24"/>
        </w:rPr>
        <w:t xml:space="preserve">the </w:t>
      </w:r>
      <w:r w:rsidR="00626C43">
        <w:rPr>
          <w:rFonts w:ascii="Times New Roman" w:hAnsi="Times New Roman" w:cs="Times New Roman"/>
          <w:sz w:val="24"/>
          <w:szCs w:val="24"/>
        </w:rPr>
        <w:t>W</w:t>
      </w:r>
      <w:r w:rsidR="004B18EE">
        <w:rPr>
          <w:rFonts w:ascii="Times New Roman" w:hAnsi="Times New Roman" w:cs="Times New Roman"/>
          <w:sz w:val="24"/>
          <w:szCs w:val="24"/>
        </w:rPr>
        <w:t>estern District Bowls Division</w:t>
      </w:r>
      <w:r w:rsidR="00626C43">
        <w:rPr>
          <w:rFonts w:ascii="Times New Roman" w:hAnsi="Times New Roman" w:cs="Times New Roman"/>
          <w:sz w:val="24"/>
          <w:szCs w:val="24"/>
        </w:rPr>
        <w:t>/Bowls Victoria/Bowls Australia governance and how it applies to our club.</w:t>
      </w:r>
    </w:p>
    <w:p w14:paraId="086F122F" w14:textId="77777777" w:rsidR="005671A4" w:rsidRPr="005671A4" w:rsidRDefault="005671A4" w:rsidP="00626C4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C57A14" w14:textId="46435A80" w:rsidR="00304715" w:rsidRPr="005671A4" w:rsidRDefault="00304715" w:rsidP="00626C43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1A4">
        <w:rPr>
          <w:rFonts w:ascii="Times New Roman" w:hAnsi="Times New Roman" w:cs="Times New Roman"/>
          <w:b/>
          <w:bCs/>
          <w:sz w:val="28"/>
          <w:szCs w:val="28"/>
        </w:rPr>
        <w:t>Governance</w:t>
      </w:r>
    </w:p>
    <w:p w14:paraId="15D2C61C" w14:textId="7A617A94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Committee/Board members generally contribute to the development, definition and delivery of the following club activities and responsibilities:</w:t>
      </w:r>
    </w:p>
    <w:p w14:paraId="5206CEC7" w14:textId="74F1C44B" w:rsidR="00304715" w:rsidRPr="005671A4" w:rsidRDefault="001C6846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A supportive and positive club c</w:t>
      </w:r>
      <w:r w:rsidR="00304715" w:rsidRPr="005671A4">
        <w:rPr>
          <w:rFonts w:ascii="Times New Roman" w:hAnsi="Times New Roman" w:cs="Times New Roman"/>
          <w:sz w:val="24"/>
          <w:szCs w:val="24"/>
        </w:rPr>
        <w:t>ulture and behaviours</w:t>
      </w:r>
    </w:p>
    <w:p w14:paraId="6E6B6550" w14:textId="20A4BB34" w:rsidR="00304715" w:rsidRPr="005671A4" w:rsidRDefault="001C6846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Develop and implement club g</w:t>
      </w:r>
      <w:r w:rsidR="00304715" w:rsidRPr="005671A4">
        <w:rPr>
          <w:rFonts w:ascii="Times New Roman" w:hAnsi="Times New Roman" w:cs="Times New Roman"/>
          <w:sz w:val="24"/>
          <w:szCs w:val="24"/>
        </w:rPr>
        <w:t>oals and objectives and documented strategies and implementation plans on how they will be achieved</w:t>
      </w:r>
    </w:p>
    <w:p w14:paraId="7FF8344F" w14:textId="63A78AA0" w:rsidR="00304715" w:rsidRPr="005671A4" w:rsidRDefault="00304715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Identification and formulation of budgets and cash flow projections for the upcoming year</w:t>
      </w:r>
    </w:p>
    <w:p w14:paraId="25B43376" w14:textId="07CEE950" w:rsidR="00304715" w:rsidRPr="005671A4" w:rsidRDefault="00236679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 of</w:t>
      </w:r>
      <w:r w:rsidR="00304715" w:rsidRPr="005671A4">
        <w:rPr>
          <w:rFonts w:ascii="Times New Roman" w:hAnsi="Times New Roman" w:cs="Times New Roman"/>
          <w:sz w:val="24"/>
          <w:szCs w:val="24"/>
        </w:rPr>
        <w:t xml:space="preserve"> compliance and legislative obligations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6EC0B" w14:textId="293010B1" w:rsidR="00304715" w:rsidRPr="005671A4" w:rsidRDefault="00236679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 of</w:t>
      </w:r>
      <w:r w:rsidR="00304715" w:rsidRPr="005671A4">
        <w:rPr>
          <w:rFonts w:ascii="Times New Roman" w:hAnsi="Times New Roman" w:cs="Times New Roman"/>
          <w:sz w:val="24"/>
          <w:szCs w:val="24"/>
        </w:rPr>
        <w:t xml:space="preserve"> the health and safety </w:t>
      </w:r>
      <w:r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304715" w:rsidRPr="005671A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04715" w:rsidRPr="005671A4"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3DF0041B" w14:textId="7C17B302" w:rsidR="00304715" w:rsidRPr="005671A4" w:rsidRDefault="00236679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 of the</w:t>
      </w:r>
      <w:r w:rsidR="00304715" w:rsidRPr="005671A4">
        <w:rPr>
          <w:rFonts w:ascii="Times New Roman" w:hAnsi="Times New Roman" w:cs="Times New Roman"/>
          <w:sz w:val="24"/>
          <w:szCs w:val="24"/>
        </w:rPr>
        <w:t xml:space="preserve"> club policies and procedures</w:t>
      </w:r>
    </w:p>
    <w:p w14:paraId="739E2D34" w14:textId="66836105" w:rsidR="00304715" w:rsidRPr="005671A4" w:rsidRDefault="00236679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 of the role, duties and responsibilities of</w:t>
      </w:r>
      <w:r w:rsidR="001C6846" w:rsidRPr="005671A4">
        <w:rPr>
          <w:rFonts w:ascii="Times New Roman" w:hAnsi="Times New Roman" w:cs="Times New Roman"/>
          <w:sz w:val="24"/>
          <w:szCs w:val="24"/>
        </w:rPr>
        <w:t xml:space="preserve"> v</w:t>
      </w:r>
      <w:r w:rsidR="00304715" w:rsidRPr="005671A4">
        <w:rPr>
          <w:rFonts w:ascii="Times New Roman" w:hAnsi="Times New Roman" w:cs="Times New Roman"/>
          <w:sz w:val="24"/>
          <w:szCs w:val="24"/>
        </w:rPr>
        <w:t>olunteers</w:t>
      </w:r>
    </w:p>
    <w:p w14:paraId="292A7E78" w14:textId="04C4B35F" w:rsidR="00304715" w:rsidRPr="005671A4" w:rsidRDefault="00304715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Assist the President and Secretary in their duties as required</w:t>
      </w:r>
    </w:p>
    <w:p w14:paraId="378C19F6" w14:textId="21F18027" w:rsidR="00304715" w:rsidRPr="005671A4" w:rsidRDefault="00304715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Undertake tasks at the request of the president or Committee/Board</w:t>
      </w:r>
    </w:p>
    <w:p w14:paraId="0DB4D699" w14:textId="03E37F32" w:rsidR="00304715" w:rsidRPr="005671A4" w:rsidRDefault="00304715" w:rsidP="00626C4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Undertake club portfolios specified by the President or Committee/Board members</w:t>
      </w:r>
    </w:p>
    <w:p w14:paraId="49934B59" w14:textId="77777777" w:rsidR="005671A4" w:rsidRPr="005671A4" w:rsidRDefault="005671A4" w:rsidP="00626C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99517E" w14:textId="10D2CF28" w:rsidR="00304715" w:rsidRPr="005671A4" w:rsidRDefault="00304715" w:rsidP="00626C4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1A4">
        <w:rPr>
          <w:rFonts w:ascii="Times New Roman" w:hAnsi="Times New Roman" w:cs="Times New Roman"/>
          <w:b/>
          <w:bCs/>
          <w:sz w:val="28"/>
          <w:szCs w:val="28"/>
        </w:rPr>
        <w:t>Participat</w:t>
      </w:r>
      <w:r w:rsidR="005671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671A4">
        <w:rPr>
          <w:rFonts w:ascii="Times New Roman" w:hAnsi="Times New Roman" w:cs="Times New Roman"/>
          <w:b/>
          <w:bCs/>
          <w:sz w:val="28"/>
          <w:szCs w:val="28"/>
        </w:rPr>
        <w:t xml:space="preserve"> in Meetings</w:t>
      </w:r>
    </w:p>
    <w:p w14:paraId="04DAFA11" w14:textId="55F4E36D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Attend</w:t>
      </w:r>
      <w:r w:rsidR="001C6846" w:rsidRPr="005671A4">
        <w:rPr>
          <w:rFonts w:ascii="Times New Roman" w:hAnsi="Times New Roman" w:cs="Times New Roman"/>
          <w:sz w:val="24"/>
          <w:szCs w:val="24"/>
        </w:rPr>
        <w:t>,</w:t>
      </w:r>
      <w:r w:rsidRPr="005671A4">
        <w:rPr>
          <w:rFonts w:ascii="Times New Roman" w:hAnsi="Times New Roman" w:cs="Times New Roman"/>
          <w:sz w:val="24"/>
          <w:szCs w:val="24"/>
        </w:rPr>
        <w:t xml:space="preserve"> actively participat</w:t>
      </w:r>
      <w:r w:rsidR="001C6846" w:rsidRPr="005671A4">
        <w:rPr>
          <w:rFonts w:ascii="Times New Roman" w:hAnsi="Times New Roman" w:cs="Times New Roman"/>
          <w:sz w:val="24"/>
          <w:szCs w:val="24"/>
        </w:rPr>
        <w:t>e</w:t>
      </w:r>
      <w:r w:rsidRPr="005671A4">
        <w:rPr>
          <w:rFonts w:ascii="Times New Roman" w:hAnsi="Times New Roman" w:cs="Times New Roman"/>
          <w:sz w:val="24"/>
          <w:szCs w:val="24"/>
        </w:rPr>
        <w:t xml:space="preserve"> and contribut</w:t>
      </w:r>
      <w:r w:rsidR="001C6846" w:rsidRPr="005671A4">
        <w:rPr>
          <w:rFonts w:ascii="Times New Roman" w:hAnsi="Times New Roman" w:cs="Times New Roman"/>
          <w:sz w:val="24"/>
          <w:szCs w:val="24"/>
        </w:rPr>
        <w:t>e constructively</w:t>
      </w:r>
      <w:r w:rsidRPr="005671A4">
        <w:rPr>
          <w:rFonts w:ascii="Times New Roman" w:hAnsi="Times New Roman" w:cs="Times New Roman"/>
          <w:sz w:val="24"/>
          <w:szCs w:val="24"/>
        </w:rPr>
        <w:t xml:space="preserve"> in committee meetings </w:t>
      </w:r>
    </w:p>
    <w:p w14:paraId="3458FC08" w14:textId="2A93FBF0" w:rsidR="00304715" w:rsidRPr="005671A4" w:rsidRDefault="00304715" w:rsidP="00626C4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671A4">
        <w:rPr>
          <w:rFonts w:ascii="Times New Roman" w:hAnsi="Times New Roman" w:cs="Times New Roman"/>
          <w:b/>
          <w:bCs/>
          <w:sz w:val="32"/>
          <w:szCs w:val="32"/>
        </w:rPr>
        <w:t>Essential Skills and Requirements</w:t>
      </w:r>
    </w:p>
    <w:p w14:paraId="5E22E32B" w14:textId="42E0F473" w:rsidR="005671A4" w:rsidRDefault="005671A4" w:rsidP="00626C43">
      <w:pPr>
        <w:pStyle w:val="ListParagraph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act in the best interests of the Terang Bowls Club and its members</w:t>
      </w:r>
    </w:p>
    <w:p w14:paraId="62517B9B" w14:textId="7A245020" w:rsidR="00304715" w:rsidRPr="005671A4" w:rsidRDefault="00304715" w:rsidP="00626C43">
      <w:pPr>
        <w:pStyle w:val="ListParagraph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 xml:space="preserve">Ability to provide </w:t>
      </w:r>
      <w:r w:rsidR="001C6846" w:rsidRPr="005671A4">
        <w:rPr>
          <w:rFonts w:ascii="Times New Roman" w:hAnsi="Times New Roman" w:cs="Times New Roman"/>
          <w:sz w:val="24"/>
          <w:szCs w:val="24"/>
        </w:rPr>
        <w:t xml:space="preserve">constructive and </w:t>
      </w:r>
      <w:r w:rsidRPr="005671A4">
        <w:rPr>
          <w:rFonts w:ascii="Times New Roman" w:hAnsi="Times New Roman" w:cs="Times New Roman"/>
          <w:sz w:val="24"/>
          <w:szCs w:val="24"/>
        </w:rPr>
        <w:t>calculated</w:t>
      </w:r>
      <w:r w:rsidR="001C6846" w:rsidRPr="005671A4">
        <w:rPr>
          <w:rFonts w:ascii="Times New Roman" w:hAnsi="Times New Roman" w:cs="Times New Roman"/>
          <w:sz w:val="24"/>
          <w:szCs w:val="24"/>
        </w:rPr>
        <w:t xml:space="preserve"> </w:t>
      </w:r>
      <w:r w:rsidRPr="005671A4">
        <w:rPr>
          <w:rFonts w:ascii="Times New Roman" w:hAnsi="Times New Roman" w:cs="Times New Roman"/>
          <w:sz w:val="24"/>
          <w:szCs w:val="24"/>
        </w:rPr>
        <w:t>opinion in group discussions at committee meetings</w:t>
      </w:r>
    </w:p>
    <w:p w14:paraId="6AFFC1DF" w14:textId="79FAA568" w:rsidR="00304715" w:rsidRPr="005671A4" w:rsidRDefault="00304715" w:rsidP="00626C43">
      <w:pPr>
        <w:pStyle w:val="ListParagraph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Effective communicator</w:t>
      </w:r>
    </w:p>
    <w:p w14:paraId="3064CBA5" w14:textId="641B2EFF" w:rsidR="00304715" w:rsidRPr="005671A4" w:rsidRDefault="005671A4" w:rsidP="00626C43">
      <w:pPr>
        <w:pStyle w:val="ListParagraph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be</w:t>
      </w:r>
      <w:r w:rsidR="00304715" w:rsidRPr="005671A4">
        <w:rPr>
          <w:rFonts w:ascii="Times New Roman" w:hAnsi="Times New Roman" w:cs="Times New Roman"/>
          <w:sz w:val="24"/>
          <w:szCs w:val="24"/>
        </w:rPr>
        <w:t xml:space="preserve"> discreet and able to maintain confidentiality on relevant matters</w:t>
      </w:r>
    </w:p>
    <w:p w14:paraId="6801E735" w14:textId="1FAD0A37" w:rsidR="00304715" w:rsidRPr="005671A4" w:rsidRDefault="00304715" w:rsidP="00626C43">
      <w:pPr>
        <w:pStyle w:val="ListParagraph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Hold or willing to apply for a current volunteer working with children check (if required)</w:t>
      </w:r>
    </w:p>
    <w:p w14:paraId="6F40198A" w14:textId="77777777" w:rsidR="006D6E7D" w:rsidRDefault="006D6E7D" w:rsidP="00626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5BE6" w14:textId="6FAD87D0" w:rsidR="00304715" w:rsidRPr="006D6E7D" w:rsidRDefault="00304715" w:rsidP="00626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Committee/Board members are expected to:</w:t>
      </w:r>
    </w:p>
    <w:p w14:paraId="1D124FE6" w14:textId="58154C79" w:rsidR="00304715" w:rsidRPr="005671A4" w:rsidRDefault="00304715" w:rsidP="00626C43">
      <w:pPr>
        <w:pStyle w:val="ListParagraph"/>
        <w:numPr>
          <w:ilvl w:val="0"/>
          <w:numId w:val="3"/>
        </w:numPr>
        <w:ind w:left="426" w:hanging="491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Attend Committee/Board meetings</w:t>
      </w:r>
    </w:p>
    <w:p w14:paraId="628FE718" w14:textId="28484956" w:rsidR="00304715" w:rsidRPr="005671A4" w:rsidRDefault="00304715" w:rsidP="00626C43">
      <w:pPr>
        <w:pStyle w:val="ListParagraph"/>
        <w:numPr>
          <w:ilvl w:val="0"/>
          <w:numId w:val="3"/>
        </w:numPr>
        <w:ind w:left="426" w:hanging="491"/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Undertake the role in good faith and honesty</w:t>
      </w:r>
    </w:p>
    <w:p w14:paraId="46C409BB" w14:textId="4248C387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If at any stage the Committee/Board member becomes aware of a personal conflict of interest, real or perceived between themselves and the club, they should immediately notify the President of the conflict who will immediately inform all other Committee/Board members.</w:t>
      </w:r>
    </w:p>
    <w:p w14:paraId="42B13DDF" w14:textId="77777777" w:rsidR="00304715" w:rsidRPr="005671A4" w:rsidRDefault="00304715" w:rsidP="00626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1A4">
        <w:rPr>
          <w:rFonts w:ascii="Times New Roman" w:hAnsi="Times New Roman" w:cs="Times New Roman"/>
          <w:b/>
          <w:bCs/>
          <w:sz w:val="24"/>
          <w:szCs w:val="24"/>
        </w:rPr>
        <w:t>End of year hand over</w:t>
      </w:r>
    </w:p>
    <w:p w14:paraId="249F6503" w14:textId="77777777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Updating key documents</w:t>
      </w:r>
    </w:p>
    <w:p w14:paraId="589DB8EE" w14:textId="5AA14447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At the end of each year a key activity of the Committee will</w:t>
      </w:r>
      <w:r w:rsidR="005671A4">
        <w:rPr>
          <w:rFonts w:ascii="Times New Roman" w:hAnsi="Times New Roman" w:cs="Times New Roman"/>
          <w:sz w:val="24"/>
          <w:szCs w:val="24"/>
        </w:rPr>
        <w:t xml:space="preserve"> be to</w:t>
      </w:r>
      <w:r w:rsidRPr="005671A4">
        <w:rPr>
          <w:rFonts w:ascii="Times New Roman" w:hAnsi="Times New Roman" w:cs="Times New Roman"/>
          <w:sz w:val="24"/>
          <w:szCs w:val="24"/>
        </w:rPr>
        <w:t xml:space="preserve"> review and revise their position description to ensure it continues to reflect the requirements of the role.</w:t>
      </w:r>
    </w:p>
    <w:p w14:paraId="5757504F" w14:textId="3285EEA0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The updated Position Description must be provided to the Club Secretary prior to the Annual General Meeting each year.</w:t>
      </w:r>
    </w:p>
    <w:p w14:paraId="4BB0C170" w14:textId="77777777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Induction of the incoming Committee/Board Members</w:t>
      </w:r>
    </w:p>
    <w:p w14:paraId="385E90BB" w14:textId="03D9AD39" w:rsidR="00304715" w:rsidRPr="005671A4" w:rsidRDefault="00304715" w:rsidP="00626C43">
      <w:pPr>
        <w:jc w:val="both"/>
        <w:rPr>
          <w:rFonts w:ascii="Times New Roman" w:hAnsi="Times New Roman" w:cs="Times New Roman"/>
          <w:sz w:val="24"/>
          <w:szCs w:val="24"/>
        </w:rPr>
      </w:pPr>
      <w:r w:rsidRPr="005671A4">
        <w:rPr>
          <w:rFonts w:ascii="Times New Roman" w:hAnsi="Times New Roman" w:cs="Times New Roman"/>
          <w:sz w:val="24"/>
          <w:szCs w:val="24"/>
        </w:rPr>
        <w:t>An important responsibility of outgoing Committee/Board member is to train, mentor and support the incoming Committee/Board members.</w:t>
      </w:r>
    </w:p>
    <w:p w14:paraId="1BAA97E9" w14:textId="56A80E71" w:rsidR="00304715" w:rsidRPr="00C86766" w:rsidRDefault="00C86766" w:rsidP="003047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Document Accepted and Approved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13</w:t>
      </w:r>
      <w:r w:rsidRPr="00C8676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6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 2020 General Committee Meeting.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Moved G Downie. Seconded: D Morrison. Carried.</w:t>
      </w:r>
    </w:p>
    <w:p w14:paraId="5C3B2F12" w14:textId="4803FEFC" w:rsidR="00C86766" w:rsidRDefault="00C86766" w:rsidP="003047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Review: Annually before The AGM and as required.</w:t>
      </w:r>
    </w:p>
    <w:p w14:paraId="5C59DA2B" w14:textId="209919F5" w:rsidR="00C86766" w:rsidRPr="00C86766" w:rsidRDefault="00C86766" w:rsidP="003047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Related Documents:</w:t>
      </w:r>
    </w:p>
    <w:sectPr w:rsidR="00C86766" w:rsidRPr="00C86766" w:rsidSect="00626C43">
      <w:pgSz w:w="11906" w:h="16838"/>
      <w:pgMar w:top="1440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C8"/>
    <w:multiLevelType w:val="hybridMultilevel"/>
    <w:tmpl w:val="8C562D9E"/>
    <w:lvl w:ilvl="0" w:tplc="B462C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340"/>
    <w:multiLevelType w:val="hybridMultilevel"/>
    <w:tmpl w:val="510A6366"/>
    <w:lvl w:ilvl="0" w:tplc="B462C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48C"/>
    <w:multiLevelType w:val="hybridMultilevel"/>
    <w:tmpl w:val="C7D024FE"/>
    <w:lvl w:ilvl="0" w:tplc="B462C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2A21"/>
    <w:multiLevelType w:val="hybridMultilevel"/>
    <w:tmpl w:val="FEE4091C"/>
    <w:lvl w:ilvl="0" w:tplc="B462C3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16547"/>
    <w:multiLevelType w:val="hybridMultilevel"/>
    <w:tmpl w:val="7A9AC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503F"/>
    <w:multiLevelType w:val="hybridMultilevel"/>
    <w:tmpl w:val="74C41284"/>
    <w:lvl w:ilvl="0" w:tplc="B462C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62B2B"/>
    <w:multiLevelType w:val="hybridMultilevel"/>
    <w:tmpl w:val="9312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1379"/>
    <w:multiLevelType w:val="hybridMultilevel"/>
    <w:tmpl w:val="6770A700"/>
    <w:lvl w:ilvl="0" w:tplc="B462C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8D"/>
    <w:rsid w:val="00164DDC"/>
    <w:rsid w:val="001C6846"/>
    <w:rsid w:val="00236679"/>
    <w:rsid w:val="002C5D8D"/>
    <w:rsid w:val="00304715"/>
    <w:rsid w:val="004B18EE"/>
    <w:rsid w:val="005671A4"/>
    <w:rsid w:val="00626C43"/>
    <w:rsid w:val="006D6E7D"/>
    <w:rsid w:val="00B6438E"/>
    <w:rsid w:val="00C714C3"/>
    <w:rsid w:val="00C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2F2D"/>
  <w15:chartTrackingRefBased/>
  <w15:docId w15:val="{B68FC79B-A850-47ED-A3AA-DA233EAC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13</cp:revision>
  <dcterms:created xsi:type="dcterms:W3CDTF">2020-10-10T05:30:00Z</dcterms:created>
  <dcterms:modified xsi:type="dcterms:W3CDTF">2020-12-14T05:35:00Z</dcterms:modified>
</cp:coreProperties>
</file>